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71" w:rsidRPr="00A17364" w:rsidRDefault="00634071" w:rsidP="00634071">
      <w:pPr>
        <w:autoSpaceDE w:val="0"/>
        <w:autoSpaceDN w:val="0"/>
        <w:bidi/>
        <w:adjustRightInd w:val="0"/>
        <w:rPr>
          <w:rFonts w:ascii="Times New Roman" w:hAnsi="Times New Roman" w:cs="Times New Roman" w:hint="cs"/>
          <w:color w:val="000000"/>
          <w:u w:val="single"/>
          <w:rtl/>
        </w:rPr>
      </w:pPr>
      <w:bookmarkStart w:id="0" w:name="_GoBack"/>
      <w:bookmarkEnd w:id="0"/>
      <w:r w:rsidRPr="00A17364">
        <w:rPr>
          <w:rFonts w:ascii="Times New Roman" w:hAnsi="Times New Roman" w:cs="Times New Roman" w:hint="cs"/>
          <w:color w:val="000000"/>
          <w:u w:val="single"/>
          <w:rtl/>
        </w:rPr>
        <w:t>בענין פת הצנומה בקערה</w:t>
      </w:r>
    </w:p>
    <w:p w:rsidR="00634071" w:rsidRPr="00A17364" w:rsidRDefault="00634071" w:rsidP="00634071">
      <w:pPr>
        <w:autoSpaceDE w:val="0"/>
        <w:autoSpaceDN w:val="0"/>
        <w:bidi/>
        <w:adjustRightInd w:val="0"/>
        <w:rPr>
          <w:rFonts w:ascii="Times New Roman" w:hAnsi="Times New Roman" w:cs="Times New Roman" w:hint="cs"/>
          <w:color w:val="000000"/>
          <w:rtl/>
        </w:rPr>
      </w:pPr>
      <w:r w:rsidRPr="00A17364">
        <w:rPr>
          <w:rFonts w:ascii="Times New Roman" w:hAnsi="Times New Roman" w:cs="Times New Roman" w:hint="cs"/>
          <w:color w:val="000000"/>
          <w:rtl/>
        </w:rPr>
        <w:t>ירושלמי ברכות פ"ו הל"א ר' אריקן אמר ר"ז ... שלא להזכיר שם שמים לבטלה</w:t>
      </w:r>
    </w:p>
    <w:p w:rsidR="00634071" w:rsidRPr="00A17364" w:rsidRDefault="00634071" w:rsidP="00634071">
      <w:pPr>
        <w:autoSpaceDE w:val="0"/>
        <w:autoSpaceDN w:val="0"/>
        <w:bidi/>
        <w:adjustRightInd w:val="0"/>
        <w:rPr>
          <w:rFonts w:ascii="Times New Roman" w:hAnsi="Times New Roman" w:cs="Times New Roman" w:hint="cs"/>
          <w:color w:val="000000"/>
          <w:rtl/>
        </w:rPr>
      </w:pPr>
      <w:r w:rsidRPr="00A17364">
        <w:rPr>
          <w:rFonts w:ascii="Times New Roman" w:hAnsi="Times New Roman" w:cs="Times New Roman" w:hint="cs"/>
          <w:color w:val="000000"/>
          <w:rtl/>
        </w:rPr>
        <w:t>גמ' ברכות לט: אמר רבי חייא בר אשי ... שם: והלכתא כרבא דאמר מברך ואח"כ בוצע</w:t>
      </w:r>
    </w:p>
    <w:p w:rsidR="00634071" w:rsidRPr="00A17364" w:rsidRDefault="00634071" w:rsidP="00634071">
      <w:pPr>
        <w:autoSpaceDE w:val="0"/>
        <w:autoSpaceDN w:val="0"/>
        <w:bidi/>
        <w:adjustRightInd w:val="0"/>
        <w:rPr>
          <w:rFonts w:ascii="Times New Roman" w:hAnsi="Times New Roman" w:cs="Times New Roman" w:hint="cs"/>
          <w:color w:val="000000"/>
          <w:rtl/>
        </w:rPr>
      </w:pPr>
      <w:r w:rsidRPr="00A17364">
        <w:rPr>
          <w:rFonts w:ascii="Times New Roman" w:hAnsi="Times New Roman" w:cs="Times New Roman" w:hint="cs"/>
          <w:color w:val="000000"/>
          <w:rtl/>
        </w:rPr>
        <w:t>רש"י שם לט. ד"ה פת צנומה</w:t>
      </w:r>
    </w:p>
    <w:p w:rsidR="00634071" w:rsidRPr="00A17364" w:rsidRDefault="00634071" w:rsidP="00634071">
      <w:pPr>
        <w:autoSpaceDE w:val="0"/>
        <w:autoSpaceDN w:val="0"/>
        <w:bidi/>
        <w:adjustRightInd w:val="0"/>
        <w:rPr>
          <w:rFonts w:ascii="Times New Roman" w:hAnsi="Times New Roman" w:cs="Times New Roman" w:hint="cs"/>
          <w:color w:val="000000"/>
          <w:rtl/>
        </w:rPr>
      </w:pPr>
      <w:r w:rsidRPr="00A17364">
        <w:rPr>
          <w:rFonts w:ascii="Times New Roman" w:hAnsi="Times New Roman" w:cs="Times New Roman" w:hint="cs"/>
          <w:color w:val="000000"/>
          <w:rtl/>
        </w:rPr>
        <w:t>תוספות שם פת צנומה</w:t>
      </w:r>
    </w:p>
    <w:p w:rsidR="00634071" w:rsidRPr="00A17364" w:rsidRDefault="00634071" w:rsidP="00634071">
      <w:pPr>
        <w:autoSpaceDE w:val="0"/>
        <w:autoSpaceDN w:val="0"/>
        <w:bidi/>
        <w:adjustRightInd w:val="0"/>
        <w:rPr>
          <w:rFonts w:ascii="Times New Roman" w:hAnsi="Times New Roman" w:cs="Times New Roman" w:hint="cs"/>
          <w:color w:val="000000"/>
          <w:rtl/>
        </w:rPr>
      </w:pPr>
      <w:r w:rsidRPr="00A17364">
        <w:rPr>
          <w:rFonts w:ascii="Times New Roman" w:hAnsi="Times New Roman" w:cs="Times New Roman" w:hint="cs"/>
          <w:color w:val="000000"/>
          <w:rtl/>
        </w:rPr>
        <w:t xml:space="preserve">רי"ף </w:t>
      </w:r>
      <w:r w:rsidR="00A17364" w:rsidRPr="00A17364">
        <w:rPr>
          <w:rFonts w:ascii="Times New Roman" w:hAnsi="Times New Roman" w:cs="Times New Roman" w:hint="cs"/>
          <w:color w:val="000000"/>
          <w:rtl/>
        </w:rPr>
        <w:t>ברכות כז: אמר רב חייא בר אשי ... והלכתא כרבא</w:t>
      </w:r>
    </w:p>
    <w:p w:rsidR="00A17364" w:rsidRPr="00A17364" w:rsidRDefault="00A17364" w:rsidP="00A17364">
      <w:pPr>
        <w:autoSpaceDE w:val="0"/>
        <w:autoSpaceDN w:val="0"/>
        <w:bidi/>
        <w:adjustRightInd w:val="0"/>
        <w:rPr>
          <w:rFonts w:ascii="Times New Roman" w:hAnsi="Times New Roman" w:cs="Times New Roman" w:hint="cs"/>
          <w:color w:val="000000"/>
          <w:rtl/>
        </w:rPr>
      </w:pPr>
      <w:r w:rsidRPr="00A17364">
        <w:rPr>
          <w:rFonts w:ascii="Times New Roman" w:hAnsi="Times New Roman" w:cs="Times New Roman" w:hint="cs"/>
          <w:color w:val="000000"/>
          <w:rtl/>
        </w:rPr>
        <w:t>בעה"מ שם</w:t>
      </w:r>
    </w:p>
    <w:p w:rsidR="00A17364" w:rsidRPr="00A17364" w:rsidRDefault="00A17364" w:rsidP="00A17364">
      <w:pPr>
        <w:autoSpaceDE w:val="0"/>
        <w:autoSpaceDN w:val="0"/>
        <w:bidi/>
        <w:adjustRightInd w:val="0"/>
        <w:rPr>
          <w:rFonts w:ascii="Times New Roman" w:hAnsi="Times New Roman" w:cs="Times New Roman" w:hint="cs"/>
          <w:color w:val="000000"/>
          <w:rtl/>
        </w:rPr>
      </w:pPr>
      <w:r w:rsidRPr="00A17364">
        <w:rPr>
          <w:rFonts w:ascii="Times New Roman" w:hAnsi="Times New Roman" w:cs="Times New Roman" w:hint="cs"/>
          <w:color w:val="000000"/>
          <w:rtl/>
        </w:rPr>
        <w:t>השגות הראב"ד שם</w:t>
      </w:r>
    </w:p>
    <w:p w:rsidR="00A17364" w:rsidRPr="00A17364" w:rsidRDefault="00A17364" w:rsidP="00A17364">
      <w:pPr>
        <w:autoSpaceDE w:val="0"/>
        <w:autoSpaceDN w:val="0"/>
        <w:bidi/>
        <w:adjustRightInd w:val="0"/>
        <w:rPr>
          <w:rFonts w:ascii="Times New Roman" w:hAnsi="Times New Roman" w:cs="Times New Roman" w:hint="cs"/>
          <w:color w:val="000000"/>
          <w:rtl/>
        </w:rPr>
      </w:pPr>
      <w:r w:rsidRPr="00A17364">
        <w:rPr>
          <w:rFonts w:ascii="Times New Roman" w:hAnsi="Times New Roman" w:cs="Times New Roman" w:hint="cs"/>
          <w:color w:val="000000"/>
          <w:rtl/>
        </w:rPr>
        <w:t>תר"י שם ד"ה ובירושלמי ... בשם גאון ז"ל</w:t>
      </w:r>
    </w:p>
    <w:p w:rsidR="00A17364" w:rsidRPr="00A17364" w:rsidRDefault="00A17364" w:rsidP="00A17364">
      <w:pPr>
        <w:autoSpaceDE w:val="0"/>
        <w:autoSpaceDN w:val="0"/>
        <w:bidi/>
        <w:adjustRightInd w:val="0"/>
        <w:rPr>
          <w:rFonts w:ascii="Times New Roman" w:hAnsi="Times New Roman" w:cs="Times New Roman"/>
          <w:color w:val="000000"/>
        </w:rPr>
      </w:pPr>
      <w:r w:rsidRPr="00A17364">
        <w:rPr>
          <w:rFonts w:ascii="Times New Roman" w:hAnsi="Times New Roman" w:cs="Times New Roman" w:hint="cs"/>
          <w:color w:val="000000"/>
          <w:rtl/>
        </w:rPr>
        <w:t>חידושי הריטב"א שם לט. ד"ה אמר רב חייא בר אשי</w:t>
      </w:r>
      <w:r>
        <w:rPr>
          <w:rFonts w:ascii="Times New Roman" w:hAnsi="Times New Roman" w:cs="Times New Roman" w:hint="cs"/>
          <w:color w:val="000000"/>
          <w:rtl/>
        </w:rPr>
        <w:t>, ופליגא</w:t>
      </w:r>
    </w:p>
    <w:p w:rsidR="00634071" w:rsidRPr="00A17364" w:rsidRDefault="00634071" w:rsidP="00634071">
      <w:pPr>
        <w:autoSpaceDE w:val="0"/>
        <w:autoSpaceDN w:val="0"/>
        <w:bidi/>
        <w:adjustRightInd w:val="0"/>
        <w:rPr>
          <w:rFonts w:ascii="Times New Roman" w:hAnsi="Times New Roman" w:cs="Times New Roman" w:hint="cs"/>
          <w:color w:val="000000"/>
          <w:rtl/>
        </w:rPr>
      </w:pPr>
    </w:p>
    <w:p w:rsidR="00634071" w:rsidRPr="00A17364" w:rsidRDefault="00634071" w:rsidP="00634071">
      <w:pPr>
        <w:autoSpaceDE w:val="0"/>
        <w:autoSpaceDN w:val="0"/>
        <w:bidi/>
        <w:adjustRightInd w:val="0"/>
        <w:rPr>
          <w:rFonts w:ascii="Times New Roman" w:hAnsi="Times New Roman" w:cs="Times New Roman" w:hint="cs"/>
          <w:color w:val="000000"/>
          <w:rtl/>
        </w:rPr>
      </w:pPr>
    </w:p>
    <w:p w:rsidR="00634071" w:rsidRPr="00A17364" w:rsidRDefault="00634071" w:rsidP="00634071">
      <w:pPr>
        <w:autoSpaceDE w:val="0"/>
        <w:autoSpaceDN w:val="0"/>
        <w:bidi/>
        <w:adjustRightInd w:val="0"/>
        <w:rPr>
          <w:rFonts w:ascii="Times New Roman" w:hAnsi="Times New Roman" w:cs="Times New Roman"/>
        </w:rPr>
      </w:pPr>
      <w:r w:rsidRPr="00A17364">
        <w:rPr>
          <w:rFonts w:ascii="Times New Roman" w:hAnsi="Times New Roman" w:cs="Times New Roman"/>
          <w:b/>
          <w:bCs/>
          <w:color w:val="000000"/>
          <w:u w:val="single"/>
          <w:rtl/>
        </w:rPr>
        <w:t>ירושלמי ברכות פ</w:t>
      </w:r>
      <w:r w:rsidRPr="00A17364">
        <w:rPr>
          <w:rFonts w:ascii="Times New Roman" w:hAnsi="Times New Roman" w:cs="Times New Roman" w:hint="cs"/>
          <w:b/>
          <w:bCs/>
          <w:color w:val="000000"/>
          <w:u w:val="single"/>
          <w:rtl/>
        </w:rPr>
        <w:t>"</w:t>
      </w:r>
      <w:r w:rsidRPr="00A17364">
        <w:rPr>
          <w:rFonts w:ascii="Times New Roman" w:hAnsi="Times New Roman" w:cs="Times New Roman"/>
          <w:b/>
          <w:bCs/>
          <w:color w:val="000000"/>
          <w:u w:val="single"/>
          <w:rtl/>
        </w:rPr>
        <w:t>ו הל</w:t>
      </w:r>
      <w:r w:rsidRPr="00A17364">
        <w:rPr>
          <w:rFonts w:ascii="Times New Roman" w:hAnsi="Times New Roman" w:cs="Times New Roman" w:hint="cs"/>
          <w:b/>
          <w:bCs/>
          <w:color w:val="000000"/>
          <w:u w:val="single"/>
          <w:rtl/>
        </w:rPr>
        <w:t>"</w:t>
      </w:r>
      <w:r w:rsidRPr="00A17364">
        <w:rPr>
          <w:rFonts w:ascii="Times New Roman" w:hAnsi="Times New Roman" w:cs="Times New Roman"/>
          <w:b/>
          <w:bCs/>
          <w:color w:val="000000"/>
          <w:u w:val="single"/>
          <w:rtl/>
        </w:rPr>
        <w:t>א</w:t>
      </w:r>
      <w:r w:rsidRPr="00A17364">
        <w:rPr>
          <w:rFonts w:ascii="Times New Roman" w:hAnsi="Times New Roman" w:cs="Times New Roman"/>
        </w:rPr>
        <w:t xml:space="preserve"> </w:t>
      </w:r>
    </w:p>
    <w:p w:rsidR="00812E09" w:rsidRPr="00A17364" w:rsidRDefault="00634071" w:rsidP="00634071">
      <w:pPr>
        <w:bidi/>
        <w:rPr>
          <w:rFonts w:ascii="Times New Roman" w:hAnsi="Times New Roman" w:cs="Times New Roman" w:hint="cs"/>
          <w:color w:val="000000"/>
          <w:rtl/>
        </w:rPr>
      </w:pPr>
      <w:r w:rsidRPr="00A17364">
        <w:rPr>
          <w:rFonts w:ascii="Times New Roman" w:hAnsi="Times New Roman" w:cs="Times New Roman"/>
          <w:color w:val="000000"/>
          <w:rtl/>
        </w:rPr>
        <w:t>ר' זריקן אמר ר"ז בעי אהן דנסב תורמוסא ומברך עילוי ונפל מיניה מהו מברכה עילוי זמן תניינות מהו בינו לבין אמת המים אמרין תמן לכך כוין דעתו מתחילה ברם הכא לא לכך כוין דעתו מתחלה תני ר' חייא אין מברכין על הפת אלא בשעה שהוא פורס. א"ר חייא בר ווא הדא אמרה אהן דנסב פוגלא ומברך עילוי והוא לא אתי לידיה צריך למברכה עילוי זמן תניינות אמר רבי תנחום בר יודן צריך לומר ברוך שם כבוד מלכותו לעולם ועד שלא להזכיר שם שמים לבטלה:</w:t>
      </w:r>
    </w:p>
    <w:p w:rsidR="00634071" w:rsidRPr="00A17364" w:rsidRDefault="00634071" w:rsidP="00634071">
      <w:pPr>
        <w:bidi/>
        <w:rPr>
          <w:rFonts w:ascii="Times New Roman" w:hAnsi="Times New Roman" w:cs="Times New Roman" w:hint="cs"/>
          <w:color w:val="000000"/>
          <w:rtl/>
        </w:rPr>
      </w:pPr>
    </w:p>
    <w:p w:rsidR="00A17364" w:rsidRPr="00A17364" w:rsidRDefault="00A17364" w:rsidP="00A17364">
      <w:pPr>
        <w:autoSpaceDE w:val="0"/>
        <w:autoSpaceDN w:val="0"/>
        <w:bidi/>
        <w:adjustRightInd w:val="0"/>
        <w:rPr>
          <w:rFonts w:ascii="Times New Roman" w:hAnsi="Times New Roman" w:cs="Times New Roman"/>
        </w:rPr>
      </w:pPr>
      <w:r>
        <w:rPr>
          <w:rFonts w:ascii="Times New Roman" w:hAnsi="Times New Roman" w:cs="Times New Roman" w:hint="cs"/>
          <w:b/>
          <w:bCs/>
          <w:color w:val="000000"/>
          <w:u w:val="single"/>
          <w:rtl/>
        </w:rPr>
        <w:t>חידושי הריטב"א ברכות לט.</w:t>
      </w:r>
    </w:p>
    <w:p w:rsidR="00A17364" w:rsidRPr="00A17364" w:rsidRDefault="00A17364" w:rsidP="00A17364">
      <w:pPr>
        <w:autoSpaceDE w:val="0"/>
        <w:autoSpaceDN w:val="0"/>
        <w:bidi/>
        <w:adjustRightInd w:val="0"/>
        <w:rPr>
          <w:rFonts w:ascii="Times New Roman" w:hAnsi="Times New Roman" w:cs="Times New Roman"/>
          <w:color w:val="000000"/>
          <w:rtl/>
        </w:rPr>
      </w:pPr>
      <w:r w:rsidRPr="00A17364">
        <w:rPr>
          <w:rFonts w:ascii="Times New Roman" w:hAnsi="Times New Roman" w:cs="Times New Roman"/>
          <w:b/>
          <w:bCs/>
          <w:color w:val="000000"/>
          <w:rtl/>
        </w:rPr>
        <w:t>אמר רב חייא בר אשי אמר רב פת הצנומה בקערה.</w:t>
      </w:r>
      <w:r w:rsidRPr="00A17364">
        <w:rPr>
          <w:rFonts w:ascii="Times New Roman" w:hAnsi="Times New Roman" w:cs="Times New Roman"/>
          <w:color w:val="000000"/>
          <w:rtl/>
        </w:rPr>
        <w:t xml:space="preserve"> רש"י פירש פת שהוא פתות בקערה ומשליכין עליו מרק חם לשרותו ואינו נימוח בכך. מברך עליה המוציא לחם מן הארץ. פירוש ודאי היכא דליכא פתיתין אחריני אלא אלו שבקערה לא צריך למימר דמברך עליהן המוציא ואפילו הוו פירורין פחות מכזית ואפילו נתבשלו אי איכא עלייהו תוריתא דנהמא וכדאמרינן לעיל. אלא ודאי הא אתא רב לאשמעינן דאפילו היכא דאיכא פתיתין אחרים גדולים מהם. והיינו דנקט בקערה דאינהון מסתמא פתיתין קטנים. ופתיתין גדולים על השלחן ומיהו פת שלם ליכא דאי איכא שלמים ודאי מצוה מן המובחר לברך על השלמים כדאמרינן בסמוך. וקא משמע לן רב חייא בר אבא דאם רצה מברך על פתיתין קטנים שבקערה ואף על גב דאיכא פתיתין גדולים מהן על השולחן דכיון דליכא שלמים לא שנא בין פתיתין גדולים לקטנים:</w:t>
      </w:r>
    </w:p>
    <w:p w:rsidR="00A17364" w:rsidRPr="00A17364" w:rsidRDefault="00A17364" w:rsidP="00A17364">
      <w:pPr>
        <w:autoSpaceDE w:val="0"/>
        <w:autoSpaceDN w:val="0"/>
        <w:bidi/>
        <w:adjustRightInd w:val="0"/>
        <w:rPr>
          <w:rFonts w:ascii="Times New Roman" w:hAnsi="Times New Roman" w:cs="Times New Roman"/>
          <w:color w:val="000000"/>
          <w:rtl/>
        </w:rPr>
      </w:pPr>
      <w:r w:rsidRPr="00A17364">
        <w:rPr>
          <w:rFonts w:ascii="Times New Roman" w:hAnsi="Times New Roman" w:cs="Times New Roman"/>
          <w:b/>
          <w:bCs/>
          <w:color w:val="000000"/>
          <w:rtl/>
        </w:rPr>
        <w:t>ופליגא דר' חייא בר אבא דאמר צריך שתכלה ברכה עם הפת.</w:t>
      </w:r>
      <w:r w:rsidRPr="00A17364">
        <w:rPr>
          <w:rFonts w:ascii="Times New Roman" w:hAnsi="Times New Roman" w:cs="Times New Roman"/>
          <w:color w:val="000000"/>
          <w:rtl/>
        </w:rPr>
        <w:t xml:space="preserve"> פירוש עם בציעת הפת הילכך פתיתין גדולים דאיפשר למבצע בהו עדיפי. מתקיף לה רבא מאי שנא צנומה דלא דכי כליא ברכה אפרוסה כליא אי הכי שלימה נמי כי כליא ברכה אפרוסא כליא. פירוש רבא אתקיף להאי טעמא דר' חייא בר אבא דכיון דאית ליה דכליא ברכה עם הבציעה לאו דינא הוא לאפרושי כלל בין צנומה דפתיתין קטנים דלא איפשר למבצע בהו לפתיתין גדולים דאיפשר להו למיבצע. דמאי שנא צנומה דלא דכי כליא ברכה אפרוסה כליא פתיתין גדולים נמי ואפילו פת שלמה. דכיון דאמרת צריך שתכלה ברכה עם הפת גמר ברכה מיהת אפרוסה אתיא. והאי דנקט שלימה לאו דוקא דאנן השתא לא איירינן אלא בפת פרוסה אלא לרבותא נקט לה הכי כלומר דהאי טעמא דר' חייא בר אבא לאו טעמא תריצא הוא דאפילו שלימה גופה מאי מהני לן לפום האי טעמא דסוף סוף גמר ברכה אפרוסה הוא דבשעת תשלום ברכה אין הפת שלימה. אלא אמר רבא מברך ואחר תשלום כל הברכה בוצע דגמר ברכה בעינן בחשיבותיה דפת. והלכתא כרבא הילכך ליתא לדר' חייא בר אשי אלא כל היכא דאיכא פתיתין גדולים ראוין לבציעה מצוה לברך עליהם דמצוה לברך ואחר כך לבצוע:</w:t>
      </w:r>
    </w:p>
    <w:p w:rsidR="00634071" w:rsidRPr="00A17364" w:rsidRDefault="00634071" w:rsidP="00634071">
      <w:pPr>
        <w:bidi/>
        <w:rPr>
          <w:rFonts w:hint="cs"/>
          <w:rtl/>
        </w:rPr>
      </w:pPr>
    </w:p>
    <w:sectPr w:rsidR="00634071" w:rsidRPr="00A17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71"/>
    <w:rsid w:val="003737FD"/>
    <w:rsid w:val="00634071"/>
    <w:rsid w:val="006961E3"/>
    <w:rsid w:val="00812E09"/>
    <w:rsid w:val="00A17364"/>
    <w:rsid w:val="00CF39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dcterms:created xsi:type="dcterms:W3CDTF">2024-01-30T16:49:00Z</dcterms:created>
  <dcterms:modified xsi:type="dcterms:W3CDTF">2024-01-31T14:17:00Z</dcterms:modified>
</cp:coreProperties>
</file>